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D" w:rsidRDefault="00C17BED" w:rsidP="00C17BED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19679C" w:rsidRDefault="0019679C" w:rsidP="0019679C">
      <w:pPr>
        <w:rPr>
          <w:b/>
          <w:sz w:val="52"/>
          <w:szCs w:val="52"/>
        </w:rPr>
      </w:pPr>
      <w:proofErr w:type="gramStart"/>
      <w:r>
        <w:rPr>
          <w:b/>
        </w:rPr>
        <w:t>Принято на педагогическом совете                           Утверждено</w:t>
      </w:r>
      <w:proofErr w:type="gramEnd"/>
      <w:r>
        <w:rPr>
          <w:b/>
        </w:rPr>
        <w:t xml:space="preserve"> приказом </w:t>
      </w:r>
    </w:p>
    <w:p w:rsidR="0019679C" w:rsidRDefault="0019679C" w:rsidP="0019679C">
      <w:pPr>
        <w:rPr>
          <w:rFonts w:eastAsia="Times New Roman"/>
          <w:b/>
          <w:sz w:val="24"/>
          <w:szCs w:val="24"/>
        </w:rPr>
      </w:pPr>
    </w:p>
    <w:p w:rsidR="0019679C" w:rsidRDefault="0019679C" w:rsidP="0019679C">
      <w:pPr>
        <w:rPr>
          <w:b/>
        </w:rPr>
      </w:pPr>
      <w:r>
        <w:rPr>
          <w:b/>
        </w:rPr>
        <w:t>Протокол №__     от __.___.20___г.                              №___ от ___.___.20___г.</w:t>
      </w:r>
    </w:p>
    <w:p w:rsidR="0019679C" w:rsidRDefault="0019679C" w:rsidP="0019679C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19679C" w:rsidRDefault="0019679C" w:rsidP="001967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Заведующий_________Т.П.Беляева</w:t>
      </w:r>
      <w:proofErr w:type="spellEnd"/>
      <w:r>
        <w:rPr>
          <w:b/>
        </w:rPr>
        <w:t xml:space="preserve"> </w:t>
      </w:r>
    </w:p>
    <w:p w:rsidR="0019679C" w:rsidRDefault="0019679C" w:rsidP="0019679C">
      <w:pPr>
        <w:jc w:val="center"/>
        <w:rPr>
          <w:b/>
        </w:rPr>
      </w:pPr>
    </w:p>
    <w:p w:rsidR="0019679C" w:rsidRDefault="0019679C" w:rsidP="0019679C">
      <w:pPr>
        <w:jc w:val="center"/>
        <w:rPr>
          <w:b/>
        </w:rPr>
      </w:pPr>
    </w:p>
    <w:p w:rsidR="0019679C" w:rsidRDefault="0019679C" w:rsidP="0019679C">
      <w:pPr>
        <w:jc w:val="center"/>
        <w:rPr>
          <w:b/>
          <w:sz w:val="40"/>
          <w:szCs w:val="40"/>
        </w:rPr>
      </w:pPr>
    </w:p>
    <w:p w:rsidR="0019679C" w:rsidRDefault="0019679C" w:rsidP="00196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19679C" w:rsidRDefault="0019679C" w:rsidP="00196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Совете родителей</w:t>
      </w:r>
    </w:p>
    <w:p w:rsidR="0019679C" w:rsidRDefault="0019679C" w:rsidP="00196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МДОУ «Детский сад «Солнышко» </w:t>
      </w:r>
    </w:p>
    <w:p w:rsidR="0019679C" w:rsidRDefault="0019679C" w:rsidP="00196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с. Синодское</w:t>
      </w:r>
    </w:p>
    <w:p w:rsidR="0019679C" w:rsidRDefault="0019679C" w:rsidP="00196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Воскресенского района Саратовской области»</w:t>
      </w:r>
    </w:p>
    <w:p w:rsidR="00B62A60" w:rsidRDefault="00B62A60" w:rsidP="00B62A60">
      <w:pPr>
        <w:pStyle w:val="c3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19679C" w:rsidRDefault="0019679C" w:rsidP="00B62A60">
      <w:pPr>
        <w:pStyle w:val="c3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19679C" w:rsidRDefault="0019679C" w:rsidP="00B62A60">
      <w:pPr>
        <w:pStyle w:val="c3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19679C" w:rsidRDefault="0019679C" w:rsidP="00B62A60">
      <w:pPr>
        <w:pStyle w:val="c3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19679C" w:rsidRDefault="0019679C" w:rsidP="00B62A60">
      <w:pPr>
        <w:pStyle w:val="c3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19679C" w:rsidRDefault="0019679C" w:rsidP="00B62A60">
      <w:pPr>
        <w:pStyle w:val="c3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19679C" w:rsidRDefault="0019679C" w:rsidP="00B62A60">
      <w:pPr>
        <w:pStyle w:val="c3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19679C" w:rsidRPr="0019679C" w:rsidRDefault="0019679C" w:rsidP="0019679C">
      <w:pPr>
        <w:pStyle w:val="c3"/>
        <w:tabs>
          <w:tab w:val="left" w:pos="6075"/>
        </w:tabs>
        <w:spacing w:before="0" w:beforeAutospacing="0" w:after="0" w:afterAutospacing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52"/>
          <w:szCs w:val="52"/>
        </w:rPr>
        <w:tab/>
      </w:r>
      <w:r w:rsidRPr="0019679C">
        <w:rPr>
          <w:rFonts w:eastAsiaTheme="minorEastAsia"/>
          <w:b/>
          <w:sz w:val="20"/>
          <w:szCs w:val="20"/>
        </w:rPr>
        <w:t xml:space="preserve">Согласовано на </w:t>
      </w:r>
      <w:r>
        <w:rPr>
          <w:rFonts w:eastAsiaTheme="minorEastAsia"/>
          <w:b/>
          <w:sz w:val="20"/>
          <w:szCs w:val="20"/>
        </w:rPr>
        <w:t xml:space="preserve">общем </w:t>
      </w:r>
    </w:p>
    <w:p w:rsidR="0019679C" w:rsidRPr="0019679C" w:rsidRDefault="0019679C" w:rsidP="0019679C">
      <w:pPr>
        <w:pStyle w:val="c3"/>
        <w:tabs>
          <w:tab w:val="left" w:pos="6075"/>
        </w:tabs>
        <w:spacing w:before="0" w:beforeAutospacing="0" w:after="0" w:afterAutospacing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52"/>
          <w:szCs w:val="52"/>
        </w:rPr>
        <w:tab/>
      </w:r>
      <w:r>
        <w:rPr>
          <w:rFonts w:eastAsiaTheme="minorEastAsia"/>
          <w:b/>
          <w:sz w:val="20"/>
          <w:szCs w:val="20"/>
        </w:rPr>
        <w:t xml:space="preserve">родительском </w:t>
      </w:r>
      <w:proofErr w:type="gramStart"/>
      <w:r>
        <w:rPr>
          <w:rFonts w:eastAsiaTheme="minorEastAsia"/>
          <w:b/>
          <w:sz w:val="20"/>
          <w:szCs w:val="20"/>
        </w:rPr>
        <w:t>собрании</w:t>
      </w:r>
      <w:proofErr w:type="gramEnd"/>
    </w:p>
    <w:p w:rsidR="0019679C" w:rsidRDefault="0019679C" w:rsidP="0019679C">
      <w:pPr>
        <w:pStyle w:val="c3"/>
        <w:tabs>
          <w:tab w:val="left" w:pos="6075"/>
        </w:tabs>
        <w:spacing w:before="0" w:beforeAutospacing="0" w:after="0" w:afterAutospacing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52"/>
          <w:szCs w:val="52"/>
        </w:rPr>
        <w:tab/>
      </w:r>
      <w:r>
        <w:rPr>
          <w:rFonts w:eastAsiaTheme="minorEastAsia"/>
          <w:b/>
          <w:sz w:val="20"/>
          <w:szCs w:val="20"/>
        </w:rPr>
        <w:t xml:space="preserve"> №         от                  2016г.</w:t>
      </w:r>
    </w:p>
    <w:p w:rsidR="0019679C" w:rsidRDefault="0019679C" w:rsidP="0019679C">
      <w:pPr>
        <w:pStyle w:val="c3"/>
        <w:tabs>
          <w:tab w:val="left" w:pos="6075"/>
        </w:tabs>
        <w:spacing w:before="0" w:beforeAutospacing="0" w:after="0" w:afterAutospacing="0"/>
        <w:rPr>
          <w:rFonts w:eastAsiaTheme="minorEastAsia"/>
          <w:b/>
          <w:sz w:val="20"/>
          <w:szCs w:val="20"/>
        </w:rPr>
      </w:pPr>
    </w:p>
    <w:p w:rsidR="0019679C" w:rsidRPr="0019679C" w:rsidRDefault="0019679C" w:rsidP="0019679C">
      <w:pPr>
        <w:pStyle w:val="c3"/>
        <w:tabs>
          <w:tab w:val="left" w:pos="6075"/>
        </w:tabs>
        <w:spacing w:before="0" w:beforeAutospacing="0" w:after="0" w:afterAutospacing="0"/>
        <w:rPr>
          <w:rFonts w:eastAsiaTheme="minorEastAsia"/>
          <w:b/>
          <w:sz w:val="20"/>
          <w:szCs w:val="20"/>
        </w:rPr>
      </w:pPr>
    </w:p>
    <w:p w:rsidR="00BA198A" w:rsidRDefault="00B62A60" w:rsidP="00B62A6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EastAsia"/>
          <w:b/>
          <w:sz w:val="52"/>
          <w:szCs w:val="52"/>
        </w:rPr>
        <w:lastRenderedPageBreak/>
        <w:t xml:space="preserve">                        </w:t>
      </w:r>
      <w:r w:rsidR="00BA198A">
        <w:rPr>
          <w:rStyle w:val="c7"/>
          <w:b/>
          <w:bCs/>
          <w:color w:val="000000"/>
        </w:rPr>
        <w:t>1. Общие положения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1.1. Настоящее Положение разработано в соответствии с Федеральным законом от 29.12.2012 года №ФЗ «Об образовании в Российской Федерации», Уставом учреждения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1.2. Положение о Совете родителей (далее Положение) является локальным нормативным актом, содержащим нормы, регулирующие отношения между образовательным учреждением и родительской общественностью и действует в соответствии с Уставом и настоящим Положением.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</w:rPr>
        <w:t>1.3. Совет родителей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самоуправления.</w:t>
      </w:r>
    </w:p>
    <w:p w:rsidR="00BA198A" w:rsidRDefault="00BA198A" w:rsidP="00BA198A">
      <w:pPr>
        <w:pStyle w:val="c4"/>
        <w:keepNext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2. Цели и виды деятельности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2.1. Совет родителей в Учреждении действует 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2.2. К компетенции Совета родителей относится: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содействие организации совместных мероприятий в Учреждении – родительских собраний, Дней открытых дверей, клубов для родителей (законных представителей) воспитанников;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содействие в организации безопасных условий обучения и воспитания, соблюдения санитарно-гигиенических правил и норм;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оказание содействия Учреждению в работе с воспитанниками из неблагополучных семей.</w:t>
      </w:r>
    </w:p>
    <w:p w:rsidR="00BA198A" w:rsidRDefault="00BA198A" w:rsidP="00BA198A">
      <w:pPr>
        <w:pStyle w:val="c2"/>
        <w:spacing w:before="0" w:beforeAutospacing="0" w:after="0" w:afterAutospacing="0"/>
        <w:ind w:left="21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</w:t>
      </w:r>
      <w:r>
        <w:rPr>
          <w:rStyle w:val="c7"/>
          <w:b/>
          <w:bCs/>
          <w:color w:val="000000"/>
        </w:rPr>
        <w:t>3. Организация деятельности</w:t>
      </w:r>
    </w:p>
    <w:p w:rsidR="00BA198A" w:rsidRDefault="00BA198A" w:rsidP="00BA198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3.1. В состав Совета родителей входят представители родительской общественности  Учреждения, которые избираются на родительском собрании.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3.2. Совет родителей открытым голосованием избирает из своего состава председателя и секретаря сроком на один учебный год.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3.3. В состав Совета родителей с правом совещательного голоса или без такого могут входить представители Учреждения, общественных организаций, педагогические работники. Необходимость их приглашения определяется председателем Совета родителей.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3.3. Совет родителей работает по годовому плану, являющемуся составной частью плана работы Учреждения. Заседания Совета родителей проводятся не реже 1 раза в квартал.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3.4.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3.5. Решения Совета родителей оформляется протоколом, который подписывается председателем и секретарем Совета родителей.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3.6. Срок полномочий Совета родителей – 1 год.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3.7. Секретарь ведет всю документацию и сдает в архив по завершению работы Совета родителей.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3.8. Совет родителей отчитывается ежегодно о проделанной работе публично на  родительском собрании.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3.9.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3.10. Переписка Совета родителей по вопросам, относящимся к его компетенции, ведется от имени Учреждения, документы подписывает заведующий и председатель Совета родителей.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3.11. При принятии локальных нормативных актов, затрагивающих права воспитанников и родителей (законных представителей), работников  Учреждения учитывается мнение Совета родителей.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3.12. Учет мнения Совета родителей Учреждением при принятии локальных нормативных актов, затрагивающих права воспитанников и работников Учреждения, осуществляется посредством рассмотрения такого локального нормативного акта на заседании Совета родителей Учреждением и отражается в протоколе заседания коллегиального органа управления Учреждением.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3.13. В соответствии с компетенцией, установленной настоящим Положением Совет родителей имеет право: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вносить предложения администрации, органам самоуправления Учреждения и получать информацию о результатах их рассмотрения;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принимать участие в обсуждении локальных нормативных актов Учреждения;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выносить благодарность родителям (законным представителям) воспитанников за активную работу в Совете родителей, оказание помощи в проведении  мероприятий Учреждения и т.д.;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3.14. Совет родителей несет ответственность </w:t>
      </w:r>
      <w:proofErr w:type="gramStart"/>
      <w:r>
        <w:rPr>
          <w:rStyle w:val="c1"/>
          <w:color w:val="000000"/>
        </w:rPr>
        <w:t>за</w:t>
      </w:r>
      <w:proofErr w:type="gramEnd"/>
      <w:r>
        <w:rPr>
          <w:rStyle w:val="c1"/>
          <w:color w:val="000000"/>
        </w:rPr>
        <w:t>: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выполнение плана работы;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установление взаимопонимания между администрацией Учреждения и родителями (законными представителями) по вопросам обучения и воспитания воспитанников;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                          </w:t>
      </w:r>
    </w:p>
    <w:p w:rsidR="00BA198A" w:rsidRDefault="00BA198A" w:rsidP="00BA198A">
      <w:pPr>
        <w:pStyle w:val="c3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4. Документация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4.1. Заседания Совета родителей оформляются протоколом. В протоколе фиксируется ход обсуждения вопросов, предложения и замечания членов Совета родителей. Протоколы подписываются Председателем.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4.2. Документация Совета родителей постоянно хранится в делах Учреждения и передается по акту и в соответствии с установленным порядком в архив.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BA198A" w:rsidRDefault="00BA198A" w:rsidP="00BA198A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5. Порядок утверждения Положения, внесение в Положение изменений и дополнений</w:t>
      </w:r>
    </w:p>
    <w:p w:rsidR="00BA198A" w:rsidRDefault="00BA198A" w:rsidP="00BA198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5.1. Положение, изменения и дополнения в него разрабатываются рабочей группой из числа членов Совета родителей и работников Учреждения и предоставляются  для рассмотрения и утверждения на заседание Совета родителей.</w:t>
      </w:r>
    </w:p>
    <w:p w:rsidR="00BA198A" w:rsidRDefault="00BA198A" w:rsidP="00BA198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393939"/>
        </w:rPr>
        <w:t> </w:t>
      </w:r>
    </w:p>
    <w:p w:rsidR="00BA198A" w:rsidRDefault="00BA198A" w:rsidP="00BA198A"/>
    <w:p w:rsidR="007F3DDA" w:rsidRDefault="007F3DDA"/>
    <w:p w:rsidR="00821FB4" w:rsidRDefault="00821FB4"/>
    <w:p w:rsidR="00821FB4" w:rsidRDefault="00821FB4"/>
    <w:p w:rsidR="00821FB4" w:rsidRDefault="00821FB4"/>
    <w:p w:rsidR="00821FB4" w:rsidRPr="00821FB4" w:rsidRDefault="00821FB4" w:rsidP="00821F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1FB4" w:rsidRPr="00821FB4" w:rsidRDefault="00821FB4" w:rsidP="00821FB4">
      <w:pPr>
        <w:rPr>
          <w:rFonts w:ascii="Times New Roman" w:hAnsi="Times New Roman" w:cs="Times New Roman"/>
          <w:sz w:val="24"/>
          <w:szCs w:val="24"/>
        </w:rPr>
      </w:pPr>
    </w:p>
    <w:p w:rsidR="00821FB4" w:rsidRPr="00821FB4" w:rsidRDefault="00821FB4" w:rsidP="00821F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1FB4" w:rsidRPr="00821FB4" w:rsidRDefault="00821FB4" w:rsidP="00821F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1FB4" w:rsidRDefault="00821FB4"/>
    <w:sectPr w:rsidR="00821FB4" w:rsidSect="00A0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8A"/>
    <w:rsid w:val="00123173"/>
    <w:rsid w:val="00165C6A"/>
    <w:rsid w:val="0019679C"/>
    <w:rsid w:val="002238C4"/>
    <w:rsid w:val="002536F1"/>
    <w:rsid w:val="00487E6C"/>
    <w:rsid w:val="005144A9"/>
    <w:rsid w:val="005C3AAF"/>
    <w:rsid w:val="007F3DDA"/>
    <w:rsid w:val="00821FB4"/>
    <w:rsid w:val="00A50379"/>
    <w:rsid w:val="00B62A60"/>
    <w:rsid w:val="00BA198A"/>
    <w:rsid w:val="00C067F0"/>
    <w:rsid w:val="00C17BED"/>
    <w:rsid w:val="00D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198A"/>
  </w:style>
  <w:style w:type="paragraph" w:customStyle="1" w:styleId="c3">
    <w:name w:val="c3"/>
    <w:basedOn w:val="a"/>
    <w:rsid w:val="00BA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A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198A"/>
  </w:style>
  <w:style w:type="paragraph" w:customStyle="1" w:styleId="c2">
    <w:name w:val="c2"/>
    <w:basedOn w:val="a"/>
    <w:rsid w:val="00BA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A198A"/>
  </w:style>
  <w:style w:type="paragraph" w:styleId="a3">
    <w:name w:val="Balloon Text"/>
    <w:basedOn w:val="a"/>
    <w:link w:val="a4"/>
    <w:uiPriority w:val="99"/>
    <w:semiHidden/>
    <w:unhideWhenUsed/>
    <w:rsid w:val="00B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11</cp:revision>
  <dcterms:created xsi:type="dcterms:W3CDTF">2016-01-31T19:52:00Z</dcterms:created>
  <dcterms:modified xsi:type="dcterms:W3CDTF">2017-03-28T10:45:00Z</dcterms:modified>
</cp:coreProperties>
</file>